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0D" w:rsidRPr="00B14EEF" w:rsidRDefault="0055030D" w:rsidP="0055030D">
      <w:pPr>
        <w:spacing w:line="360" w:lineRule="auto"/>
        <w:jc w:val="center"/>
        <w:rPr>
          <w:sz w:val="24"/>
          <w:szCs w:val="24"/>
        </w:rPr>
      </w:pPr>
      <w:r w:rsidRPr="00B14EEF">
        <w:rPr>
          <w:rStyle w:val="Gl"/>
          <w:sz w:val="24"/>
          <w:szCs w:val="24"/>
        </w:rPr>
        <w:t>TÜBİTAK TARAFINDAN DESTEKLENEN  PROJELERDE GÖREV YAPAN BURSİYERLERİN</w:t>
      </w:r>
      <w:r w:rsidRPr="00B14EEF">
        <w:rPr>
          <w:sz w:val="24"/>
          <w:szCs w:val="24"/>
        </w:rPr>
        <w:t xml:space="preserve"> </w:t>
      </w:r>
      <w:r w:rsidRPr="00B14EEF">
        <w:rPr>
          <w:b/>
          <w:spacing w:val="-5"/>
          <w:sz w:val="24"/>
          <w:szCs w:val="24"/>
        </w:rPr>
        <w:t>SOSYAL SİGORTALAR VE GENEL SAĞLIK</w:t>
      </w:r>
      <w:r w:rsidRPr="00B14EEF">
        <w:rPr>
          <w:b/>
          <w:sz w:val="24"/>
          <w:szCs w:val="24"/>
        </w:rPr>
        <w:t xml:space="preserve"> SİGORTASI KANUNU </w:t>
      </w:r>
      <w:r w:rsidR="00014283">
        <w:rPr>
          <w:rStyle w:val="Gl"/>
          <w:sz w:val="24"/>
          <w:szCs w:val="24"/>
        </w:rPr>
        <w:t xml:space="preserve">KAPSAMINA ALINMASINA İLİŞKİN </w:t>
      </w:r>
      <w:bookmarkStart w:id="0" w:name="_GoBack"/>
      <w:bookmarkEnd w:id="0"/>
      <w:r w:rsidRPr="00B14EEF">
        <w:rPr>
          <w:rStyle w:val="Gl"/>
          <w:sz w:val="24"/>
          <w:szCs w:val="24"/>
        </w:rPr>
        <w:t>BURSİYER İŞLEMLERİ</w:t>
      </w:r>
    </w:p>
    <w:p w:rsidR="0055030D" w:rsidRPr="00B14EEF" w:rsidRDefault="0055030D" w:rsidP="0055030D">
      <w:pPr>
        <w:spacing w:line="360" w:lineRule="auto"/>
        <w:ind w:firstLine="566"/>
        <w:rPr>
          <w:sz w:val="24"/>
          <w:szCs w:val="24"/>
        </w:rPr>
      </w:pPr>
    </w:p>
    <w:p w:rsidR="0055030D" w:rsidRDefault="0055030D" w:rsidP="00F90E0F">
      <w:pPr>
        <w:spacing w:line="360" w:lineRule="auto"/>
        <w:ind w:firstLine="566"/>
        <w:jc w:val="both"/>
        <w:rPr>
          <w:sz w:val="24"/>
          <w:szCs w:val="24"/>
        </w:rPr>
      </w:pPr>
      <w:r w:rsidRPr="00B14EEF">
        <w:rPr>
          <w:sz w:val="24"/>
          <w:szCs w:val="24"/>
        </w:rPr>
        <w:t xml:space="preserve">5510 Sayılı </w:t>
      </w:r>
      <w:r w:rsidRPr="00B14EEF">
        <w:rPr>
          <w:spacing w:val="-5"/>
          <w:sz w:val="24"/>
          <w:szCs w:val="24"/>
        </w:rPr>
        <w:t>Sosyal Sigortalar ve Genel Sağlık</w:t>
      </w:r>
      <w:r w:rsidRPr="00B14EEF">
        <w:rPr>
          <w:sz w:val="24"/>
          <w:szCs w:val="24"/>
        </w:rPr>
        <w:t xml:space="preserve"> Sigortası Kanunu’nda yapılan değişikliklerle,  Üniversitemiz tarafından gerçekleştirilecek </w:t>
      </w:r>
      <w:proofErr w:type="spellStart"/>
      <w:r w:rsidRPr="00B14EEF">
        <w:rPr>
          <w:sz w:val="24"/>
          <w:szCs w:val="24"/>
        </w:rPr>
        <w:t>bursiyerlerin</w:t>
      </w:r>
      <w:proofErr w:type="spellEnd"/>
      <w:r w:rsidRPr="00B14EEF">
        <w:rPr>
          <w:sz w:val="24"/>
          <w:szCs w:val="24"/>
        </w:rPr>
        <w:t xml:space="preserve"> sigortalılık tespiti ve aylık burs ödemelerinin yapılmasında aşağıda belirtilen işlemlere göre hareket edilecektir. Sigortalılık tespiti ve sigortalama işlemi yapılmayan </w:t>
      </w:r>
      <w:proofErr w:type="spellStart"/>
      <w:r w:rsidRPr="00B14EEF">
        <w:rPr>
          <w:sz w:val="24"/>
          <w:szCs w:val="24"/>
        </w:rPr>
        <w:t>bursiyerlere</w:t>
      </w:r>
      <w:proofErr w:type="spellEnd"/>
      <w:r w:rsidRPr="00B14EEF">
        <w:rPr>
          <w:sz w:val="24"/>
          <w:szCs w:val="24"/>
        </w:rPr>
        <w:t xml:space="preserve"> herhangi bir ödeme yapılması mümkün olmayacaktır.</w:t>
      </w:r>
    </w:p>
    <w:p w:rsidR="0055030D" w:rsidRPr="00B14EEF" w:rsidRDefault="0055030D" w:rsidP="0055030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</w:rPr>
      </w:pPr>
      <w:proofErr w:type="spellStart"/>
      <w:r w:rsidRPr="00B14EEF">
        <w:rPr>
          <w:b/>
        </w:rPr>
        <w:t>Bursiyerin</w:t>
      </w:r>
      <w:proofErr w:type="spellEnd"/>
      <w:r w:rsidRPr="00B14EEF">
        <w:rPr>
          <w:b/>
        </w:rPr>
        <w:t xml:space="preserve"> Sigortalılık Tespiti:</w:t>
      </w:r>
    </w:p>
    <w:p w:rsidR="0055030D" w:rsidRPr="00B14EEF" w:rsidRDefault="0055030D" w:rsidP="005503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ind w:left="0"/>
        <w:jc w:val="both"/>
        <w:rPr>
          <w:rStyle w:val="Gl"/>
          <w:b w:val="0"/>
          <w:bCs w:val="0"/>
        </w:rPr>
      </w:pPr>
      <w:r w:rsidRPr="00B14EEF">
        <w:t>Öğretim Üyelerimizin yeni başlayacak</w:t>
      </w:r>
      <w:r w:rsidR="004078A5">
        <w:t xml:space="preserve"> projeler</w:t>
      </w:r>
      <w:r w:rsidRPr="00B14EEF">
        <w:t xml:space="preserve"> veya devam eden </w:t>
      </w:r>
      <w:proofErr w:type="gramStart"/>
      <w:r w:rsidRPr="00B14EEF">
        <w:t xml:space="preserve">Projelerinde  </w:t>
      </w:r>
      <w:proofErr w:type="spellStart"/>
      <w:r w:rsidRPr="00B14EEF">
        <w:t>bursiyer</w:t>
      </w:r>
      <w:proofErr w:type="spellEnd"/>
      <w:proofErr w:type="gramEnd"/>
      <w:r w:rsidRPr="00B14EEF">
        <w:t xml:space="preserve"> olarak görev alan (</w:t>
      </w:r>
      <w:proofErr w:type="spellStart"/>
      <w:r w:rsidRPr="00B14EEF">
        <w:t>bursiyer</w:t>
      </w:r>
      <w:proofErr w:type="spellEnd"/>
      <w:r w:rsidRPr="00B14EEF">
        <w:t xml:space="preserve"> değişimi dahil) kişiler için  </w:t>
      </w:r>
      <w:proofErr w:type="spellStart"/>
      <w:r w:rsidRPr="00B14EEF">
        <w:t>Bursiyer</w:t>
      </w:r>
      <w:proofErr w:type="spellEnd"/>
      <w:r w:rsidRPr="00B14EEF">
        <w:t xml:space="preserve"> SGK Bilgi Formunu doldurarak ekine </w:t>
      </w:r>
      <w:proofErr w:type="spellStart"/>
      <w:r w:rsidRPr="00B14EEF">
        <w:t>bursiyer</w:t>
      </w:r>
      <w:proofErr w:type="spellEnd"/>
      <w:r w:rsidRPr="00B14EEF">
        <w:t xml:space="preserve"> Öğrencinin Nüfus Cüzdanı</w:t>
      </w:r>
      <w:r w:rsidRPr="00B14EEF">
        <w:rPr>
          <w:rStyle w:val="Gl"/>
        </w:rPr>
        <w:t xml:space="preserve"> </w:t>
      </w:r>
      <w:r w:rsidRPr="00B14EEF">
        <w:rPr>
          <w:rStyle w:val="Gl"/>
          <w:b w:val="0"/>
        </w:rPr>
        <w:t xml:space="preserve">Fotokopisi, Öğrenci Belgesi ve </w:t>
      </w:r>
      <w:proofErr w:type="spellStart"/>
      <w:r w:rsidRPr="00B14EEF">
        <w:rPr>
          <w:rStyle w:val="Gl"/>
          <w:b w:val="0"/>
        </w:rPr>
        <w:t>Bursiyerin</w:t>
      </w:r>
      <w:proofErr w:type="spellEnd"/>
      <w:r w:rsidRPr="00B14EEF">
        <w:rPr>
          <w:rStyle w:val="Gl"/>
          <w:b w:val="0"/>
        </w:rPr>
        <w:t xml:space="preserve"> Sağlık Provizyon Aktivasyon Sistemi </w:t>
      </w:r>
      <w:proofErr w:type="spellStart"/>
      <w:r w:rsidRPr="00B14EEF">
        <w:rPr>
          <w:rStyle w:val="Gl"/>
          <w:b w:val="0"/>
        </w:rPr>
        <w:t>Mü</w:t>
      </w:r>
      <w:r w:rsidR="004078A5">
        <w:rPr>
          <w:rStyle w:val="Gl"/>
          <w:b w:val="0"/>
        </w:rPr>
        <w:t>s</w:t>
      </w:r>
      <w:r w:rsidRPr="00B14EEF">
        <w:rPr>
          <w:rStyle w:val="Gl"/>
          <w:b w:val="0"/>
        </w:rPr>
        <w:t>tehaklık</w:t>
      </w:r>
      <w:proofErr w:type="spellEnd"/>
      <w:r w:rsidRPr="00B14EEF">
        <w:rPr>
          <w:rStyle w:val="Gl"/>
          <w:b w:val="0"/>
        </w:rPr>
        <w:t xml:space="preserve"> sorgulama belgesini (turkiye.gov.tr üzerinden alınacak)</w:t>
      </w:r>
      <w:r w:rsidRPr="00B14EEF">
        <w:rPr>
          <w:rStyle w:val="Gl"/>
        </w:rPr>
        <w:t xml:space="preserve"> </w:t>
      </w:r>
      <w:r w:rsidRPr="00B14EEF">
        <w:rPr>
          <w:rStyle w:val="Gl"/>
          <w:b w:val="0"/>
        </w:rPr>
        <w:t>ekleyerek en geç</w:t>
      </w:r>
      <w:r w:rsidRPr="00B14EEF">
        <w:rPr>
          <w:rStyle w:val="Gl"/>
        </w:rPr>
        <w:t xml:space="preserve"> </w:t>
      </w:r>
      <w:r w:rsidRPr="00B14EEF">
        <w:rPr>
          <w:rStyle w:val="Gl"/>
          <w:color w:val="C00000"/>
          <w:u w:val="single"/>
        </w:rPr>
        <w:t xml:space="preserve">projede göreve başlayacakları tarihten 5 gün önce </w:t>
      </w:r>
      <w:r w:rsidRPr="00B14EEF">
        <w:rPr>
          <w:rStyle w:val="Gl"/>
        </w:rPr>
        <w:t xml:space="preserve"> </w:t>
      </w:r>
      <w:r w:rsidRPr="00B14EEF">
        <w:rPr>
          <w:rStyle w:val="Gl"/>
          <w:b w:val="0"/>
        </w:rPr>
        <w:t>Proje Birimine  teslim etmesi gerekmektedir.</w:t>
      </w:r>
      <w:r w:rsidRPr="00B14EEF">
        <w:rPr>
          <w:rStyle w:val="Gl"/>
          <w:b w:val="0"/>
          <w:bCs w:val="0"/>
        </w:rPr>
        <w:t xml:space="preserve"> </w:t>
      </w:r>
    </w:p>
    <w:p w:rsidR="0055030D" w:rsidRPr="00B14EEF" w:rsidRDefault="0055030D" w:rsidP="005503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0"/>
        <w:jc w:val="both"/>
      </w:pPr>
      <w:proofErr w:type="spellStart"/>
      <w:r w:rsidRPr="00B14EEF">
        <w:t>Bursiyerin</w:t>
      </w:r>
      <w:proofErr w:type="spellEnd"/>
      <w:r w:rsidRPr="00B14EEF">
        <w:t xml:space="preserve"> görev süresi dolmadan ayrılması veya görev süresi sona ermesi halinde sona erdiği tarihten itibaren en geç 2 (iki) iş günü içerisinde </w:t>
      </w:r>
      <w:proofErr w:type="spellStart"/>
      <w:r w:rsidRPr="00B14EEF">
        <w:t>Bursiyer</w:t>
      </w:r>
      <w:proofErr w:type="spellEnd"/>
      <w:r w:rsidRPr="00B14EEF">
        <w:t xml:space="preserve"> SGK Bilgi Formunu doldurarak Proje Birimine bildirilmesi gerekmektedir.</w:t>
      </w:r>
    </w:p>
    <w:p w:rsidR="0055030D" w:rsidRPr="00B14EEF" w:rsidRDefault="0055030D" w:rsidP="0055030D">
      <w:pPr>
        <w:pStyle w:val="ListeParagraf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EEF">
        <w:rPr>
          <w:rFonts w:ascii="Times New Roman" w:hAnsi="Times New Roman" w:cs="Times New Roman"/>
          <w:sz w:val="24"/>
          <w:szCs w:val="24"/>
        </w:rPr>
        <w:t>Bursiyerin</w:t>
      </w:r>
      <w:proofErr w:type="spellEnd"/>
      <w:r w:rsidRPr="00B14EEF">
        <w:rPr>
          <w:rFonts w:ascii="Times New Roman" w:hAnsi="Times New Roman" w:cs="Times New Roman"/>
          <w:sz w:val="24"/>
          <w:szCs w:val="24"/>
        </w:rPr>
        <w:t xml:space="preserve"> </w:t>
      </w:r>
      <w:r w:rsidR="005C4A73">
        <w:rPr>
          <w:rFonts w:ascii="Times New Roman" w:hAnsi="Times New Roman" w:cs="Times New Roman"/>
          <w:sz w:val="24"/>
          <w:szCs w:val="24"/>
        </w:rPr>
        <w:t>d</w:t>
      </w:r>
      <w:r w:rsidRPr="00B14EEF">
        <w:rPr>
          <w:rFonts w:ascii="Times New Roman" w:hAnsi="Times New Roman" w:cs="Times New Roman"/>
          <w:sz w:val="24"/>
          <w:szCs w:val="24"/>
        </w:rPr>
        <w:t xml:space="preserve">urumunda </w:t>
      </w:r>
      <w:r w:rsidRPr="00B14EEF">
        <w:rPr>
          <w:rFonts w:ascii="Times New Roman" w:hAnsi="Times New Roman" w:cs="Times New Roman"/>
          <w:color w:val="1C283D"/>
          <w:sz w:val="24"/>
          <w:szCs w:val="24"/>
        </w:rPr>
        <w:t>5510 sayılı Sosyal Sigortalar ve Genel Sağlık Sigortası Kanununa</w:t>
      </w:r>
      <w:r w:rsidRPr="00B14EEF">
        <w:rPr>
          <w:rFonts w:ascii="Times New Roman" w:hAnsi="Times New Roman" w:cs="Times New Roman"/>
          <w:sz w:val="24"/>
          <w:szCs w:val="24"/>
        </w:rPr>
        <w:t xml:space="preserve"> göre değişiklik olması halinde değişikliğin olduğu tarihten itibaren 1 (bir) iş günü içerisinde Proje Birimine </w:t>
      </w:r>
      <w:proofErr w:type="spellStart"/>
      <w:r w:rsidRPr="00B14EEF">
        <w:rPr>
          <w:rFonts w:ascii="Times New Roman" w:hAnsi="Times New Roman" w:cs="Times New Roman"/>
          <w:sz w:val="24"/>
          <w:szCs w:val="24"/>
        </w:rPr>
        <w:t>Bursiyer</w:t>
      </w:r>
      <w:proofErr w:type="spellEnd"/>
      <w:r w:rsidRPr="00B14EEF">
        <w:rPr>
          <w:rFonts w:ascii="Times New Roman" w:hAnsi="Times New Roman" w:cs="Times New Roman"/>
          <w:sz w:val="24"/>
          <w:szCs w:val="24"/>
        </w:rPr>
        <w:t xml:space="preserve"> SGK Bilgi Formunu doldurarak </w:t>
      </w:r>
      <w:r w:rsidR="00AC1508">
        <w:rPr>
          <w:rFonts w:ascii="Times New Roman" w:hAnsi="Times New Roman" w:cs="Times New Roman"/>
          <w:sz w:val="24"/>
          <w:szCs w:val="24"/>
        </w:rPr>
        <w:t>bildirilme</w:t>
      </w:r>
      <w:r w:rsidRPr="00B14EEF">
        <w:rPr>
          <w:rFonts w:ascii="Times New Roman" w:hAnsi="Times New Roman" w:cs="Times New Roman"/>
          <w:sz w:val="24"/>
          <w:szCs w:val="24"/>
        </w:rPr>
        <w:t xml:space="preserve">lidir. </w:t>
      </w:r>
    </w:p>
    <w:p w:rsidR="0055030D" w:rsidRDefault="0055030D" w:rsidP="0055030D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B14EEF">
        <w:rPr>
          <w:b/>
          <w:sz w:val="24"/>
          <w:szCs w:val="24"/>
        </w:rPr>
        <w:t>Bursiyerin</w:t>
      </w:r>
      <w:proofErr w:type="spellEnd"/>
      <w:r w:rsidRPr="00B14EEF">
        <w:rPr>
          <w:b/>
          <w:sz w:val="24"/>
          <w:szCs w:val="24"/>
        </w:rPr>
        <w:t xml:space="preserve"> Rapor Alması:</w:t>
      </w:r>
    </w:p>
    <w:p w:rsidR="0055030D" w:rsidRPr="00B14EEF" w:rsidRDefault="0055030D" w:rsidP="0055030D">
      <w:pPr>
        <w:pStyle w:val="ListeParagraf"/>
        <w:numPr>
          <w:ilvl w:val="0"/>
          <w:numId w:val="2"/>
        </w:numPr>
        <w:spacing w:line="276" w:lineRule="auto"/>
        <w:ind w:left="0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B14EEF">
        <w:rPr>
          <w:rFonts w:ascii="Times New Roman" w:hAnsi="Times New Roman" w:cs="Times New Roman"/>
          <w:sz w:val="24"/>
          <w:szCs w:val="24"/>
        </w:rPr>
        <w:t xml:space="preserve">Sosyal Güvenlik Kurumunca yetkilendirilen hekim veya sağlık kurullarından istirahat raporu alınmış </w:t>
      </w:r>
      <w:proofErr w:type="spellStart"/>
      <w:r w:rsidRPr="00B14EEF">
        <w:rPr>
          <w:rFonts w:ascii="Times New Roman" w:hAnsi="Times New Roman" w:cs="Times New Roman"/>
          <w:sz w:val="24"/>
          <w:szCs w:val="24"/>
        </w:rPr>
        <w:t>Bursiyerler</w:t>
      </w:r>
      <w:proofErr w:type="spellEnd"/>
      <w:r w:rsidRPr="00B14EEF">
        <w:rPr>
          <w:rFonts w:ascii="Times New Roman" w:hAnsi="Times New Roman" w:cs="Times New Roman"/>
          <w:sz w:val="24"/>
          <w:szCs w:val="24"/>
        </w:rPr>
        <w:t xml:space="preserve"> 1 (bir) iş günü içerisinde Proje Birimine bildirilmesi gerekmektedir.</w:t>
      </w:r>
    </w:p>
    <w:p w:rsidR="0055030D" w:rsidRPr="00B14EEF" w:rsidRDefault="0055030D" w:rsidP="0055030D">
      <w:pPr>
        <w:pStyle w:val="NormalWeb"/>
        <w:shd w:val="clear" w:color="auto" w:fill="FFFFFF"/>
        <w:spacing w:before="0" w:beforeAutospacing="0" w:after="150" w:afterAutospacing="0" w:line="343" w:lineRule="atLeast"/>
        <w:jc w:val="both"/>
      </w:pPr>
      <w:r w:rsidRPr="00B14EEF">
        <w:rPr>
          <w:rStyle w:val="Gl"/>
          <w:bCs w:val="0"/>
        </w:rPr>
        <w:t>Burs Ödemeleri:</w:t>
      </w:r>
    </w:p>
    <w:p w:rsidR="0055030D" w:rsidRPr="00B14EEF" w:rsidRDefault="0055030D" w:rsidP="005503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0"/>
        <w:jc w:val="both"/>
      </w:pPr>
      <w:proofErr w:type="spellStart"/>
      <w:r w:rsidRPr="00B14EEF">
        <w:t>Bursiyer</w:t>
      </w:r>
      <w:proofErr w:type="spellEnd"/>
      <w:r w:rsidRPr="00B14EEF">
        <w:t xml:space="preserve"> ödemelerinin düzenli olarak yapılıp öğrencilerimizin mağdur olmamaları için </w:t>
      </w:r>
      <w:proofErr w:type="spellStart"/>
      <w:r w:rsidRPr="00B14EEF">
        <w:t>Bursiyer</w:t>
      </w:r>
      <w:proofErr w:type="spellEnd"/>
      <w:r w:rsidRPr="00B14EEF">
        <w:t xml:space="preserve"> Bilgi Formunun görev yap</w:t>
      </w:r>
      <w:r w:rsidR="005C4A73">
        <w:t xml:space="preserve">ılan ayı takip eden her ayın </w:t>
      </w:r>
      <w:r w:rsidRPr="00B14EEF">
        <w:t xml:space="preserve">beşinci gününe kadar Proje Birimine ulaştırılması gerekmektedir. Sigorta işlemleri nedeniyle her ayın en geç </w:t>
      </w:r>
      <w:r w:rsidR="005C4A73" w:rsidRPr="00B14EEF">
        <w:t xml:space="preserve">beşinci gününe </w:t>
      </w:r>
      <w:r w:rsidRPr="00B14EEF">
        <w:t xml:space="preserve">kadar </w:t>
      </w:r>
      <w:proofErr w:type="spellStart"/>
      <w:r w:rsidRPr="00B14EEF">
        <w:t>Bursiyer</w:t>
      </w:r>
      <w:proofErr w:type="spellEnd"/>
      <w:r w:rsidRPr="00B14EEF">
        <w:t xml:space="preserve"> Bilgi Formu gelmeyen </w:t>
      </w:r>
      <w:proofErr w:type="spellStart"/>
      <w:r w:rsidRPr="00B14EEF">
        <w:t>bursiyerlerin</w:t>
      </w:r>
      <w:proofErr w:type="spellEnd"/>
      <w:r w:rsidRPr="00B14EEF">
        <w:t xml:space="preserve"> ödemeleri yapılamayacaktır.</w:t>
      </w:r>
    </w:p>
    <w:p w:rsidR="0055030D" w:rsidRPr="00B14EEF" w:rsidRDefault="0055030D" w:rsidP="005503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ind w:left="0"/>
        <w:jc w:val="both"/>
        <w:rPr>
          <w:b/>
        </w:rPr>
      </w:pPr>
      <w:r w:rsidRPr="00B14EEF">
        <w:rPr>
          <w:b/>
        </w:rPr>
        <w:t xml:space="preserve">İlgili Kanun hükümlerine göre bundan sonraki süreçlerde takvime uygun olarak bildirimi yapılmayan </w:t>
      </w:r>
      <w:proofErr w:type="spellStart"/>
      <w:r w:rsidRPr="00B14EEF">
        <w:rPr>
          <w:b/>
        </w:rPr>
        <w:t>bursiyerler</w:t>
      </w:r>
      <w:proofErr w:type="spellEnd"/>
      <w:r w:rsidRPr="00B14EEF">
        <w:rPr>
          <w:b/>
        </w:rPr>
        <w:t xml:space="preserve"> için herhangi bir ödeme yapılması söz konusu olamayacaktır. Ayrıca, </w:t>
      </w:r>
      <w:r w:rsidRPr="00B14EEF">
        <w:rPr>
          <w:b/>
          <w:u w:val="single"/>
        </w:rPr>
        <w:t xml:space="preserve">Sosyal Sigortalar ve Genel Sağlık Sigortası kanunu </w:t>
      </w:r>
      <w:proofErr w:type="gramStart"/>
      <w:r w:rsidRPr="00B14EEF">
        <w:rPr>
          <w:b/>
          <w:u w:val="single"/>
        </w:rPr>
        <w:t>yönünden  idari</w:t>
      </w:r>
      <w:proofErr w:type="gramEnd"/>
      <w:r w:rsidRPr="00B14EEF">
        <w:rPr>
          <w:b/>
          <w:u w:val="single"/>
        </w:rPr>
        <w:t xml:space="preserve"> para cezasıyla karşı karşıya kalınmaması için de bildirim takvimine azami dikkat edilmesi  önem arz etmektedir.</w:t>
      </w:r>
      <w:r w:rsidRPr="00B14EEF">
        <w:rPr>
          <w:b/>
        </w:rPr>
        <w:t xml:space="preserve"> </w:t>
      </w:r>
    </w:p>
    <w:p w:rsidR="00EC5764" w:rsidRDefault="00EC5764"/>
    <w:sectPr w:rsidR="00EC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84F"/>
    <w:multiLevelType w:val="hybridMultilevel"/>
    <w:tmpl w:val="823A5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45E1"/>
    <w:multiLevelType w:val="hybridMultilevel"/>
    <w:tmpl w:val="32203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0D"/>
    <w:rsid w:val="00014283"/>
    <w:rsid w:val="004078A5"/>
    <w:rsid w:val="0055030D"/>
    <w:rsid w:val="005C4A73"/>
    <w:rsid w:val="007837FF"/>
    <w:rsid w:val="00AB7802"/>
    <w:rsid w:val="00AC1508"/>
    <w:rsid w:val="00E87AF4"/>
    <w:rsid w:val="00EC5764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BDCB"/>
  <w15:chartTrackingRefBased/>
  <w15:docId w15:val="{9365BAC9-1451-4B92-AA4F-49DA679E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30D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55030D"/>
    <w:rPr>
      <w:b/>
      <w:bCs/>
    </w:rPr>
  </w:style>
  <w:style w:type="paragraph" w:styleId="ListeParagraf">
    <w:name w:val="List Paragraph"/>
    <w:basedOn w:val="Normal"/>
    <w:uiPriority w:val="34"/>
    <w:qFormat/>
    <w:rsid w:val="0055030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78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80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 03</dc:creator>
  <cp:keywords/>
  <dc:description/>
  <cp:lastModifiedBy>user</cp:lastModifiedBy>
  <cp:revision>3</cp:revision>
  <cp:lastPrinted>2016-05-05T13:36:00Z</cp:lastPrinted>
  <dcterms:created xsi:type="dcterms:W3CDTF">2016-05-05T14:45:00Z</dcterms:created>
  <dcterms:modified xsi:type="dcterms:W3CDTF">2016-05-09T06:12:00Z</dcterms:modified>
</cp:coreProperties>
</file>